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F783"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14:paraId="3920F784"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14:paraId="3920F785"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14:paraId="3920F786" w14:textId="77777777" w:rsidR="00096865" w:rsidRPr="002504B7" w:rsidRDefault="00096865" w:rsidP="002504B7">
      <w:pPr>
        <w:pStyle w:val="BodyText"/>
        <w:spacing w:after="160" w:line="360" w:lineRule="auto"/>
        <w:ind w:right="-7" w:firstLine="567"/>
        <w:jc w:val="right"/>
        <w:rPr>
          <w:rFonts w:ascii="GHEA Grapalat" w:hAnsi="GHEA Grapalat" w:cs="Sylfaen"/>
        </w:rPr>
      </w:pPr>
    </w:p>
    <w:p w14:paraId="3920F787" w14:textId="77777777"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14:paraId="3920F788" w14:textId="77777777" w:rsidR="00096865" w:rsidRPr="002504B7" w:rsidRDefault="00096865" w:rsidP="002504B7">
      <w:pPr>
        <w:pStyle w:val="BodyTextIndent"/>
        <w:spacing w:after="160"/>
        <w:jc w:val="center"/>
        <w:rPr>
          <w:rFonts w:ascii="GHEA Grapalat" w:hAnsi="GHEA Grapalat"/>
          <w:i w:val="0"/>
          <w:sz w:val="24"/>
          <w:szCs w:val="24"/>
        </w:rPr>
      </w:pPr>
    </w:p>
    <w:p w14:paraId="3920F789"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3920F78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3920F78B" w14:textId="77777777" w:rsidR="00642EFE" w:rsidRPr="002504B7" w:rsidRDefault="00642EFE" w:rsidP="002504B7">
      <w:pPr>
        <w:pStyle w:val="BodyTextIndent"/>
        <w:spacing w:after="160"/>
        <w:jc w:val="center"/>
        <w:rPr>
          <w:rFonts w:ascii="GHEA Grapalat" w:hAnsi="GHEA Grapalat"/>
          <w:i w:val="0"/>
          <w:sz w:val="24"/>
          <w:szCs w:val="24"/>
        </w:rPr>
      </w:pPr>
    </w:p>
    <w:p w14:paraId="3920F78C" w14:textId="588A44D2"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8726F4" w:rsidRPr="008726F4">
        <w:rPr>
          <w:rFonts w:ascii="GHEA Grapalat" w:hAnsi="GHEA Grapalat"/>
          <w:i w:val="0"/>
          <w:sz w:val="24"/>
          <w:szCs w:val="24"/>
          <w:lang w:val="en-US"/>
        </w:rPr>
        <w:t>11</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w:t>
      </w:r>
      <w:r w:rsidR="008726F4">
        <w:rPr>
          <w:rFonts w:ascii="GHEA Grapalat" w:hAnsi="GHEA Grapalat"/>
          <w:i w:val="0"/>
          <w:sz w:val="24"/>
          <w:szCs w:val="24"/>
        </w:rPr>
        <w:t>May</w:t>
      </w:r>
      <w:r w:rsidRPr="002504B7">
        <w:rPr>
          <w:rFonts w:ascii="GHEA Grapalat" w:hAnsi="GHEA Grapalat"/>
          <w:i w:val="0"/>
          <w:sz w:val="24"/>
          <w:szCs w:val="24"/>
        </w:rPr>
        <w:t xml:space="preserve"> of </w:t>
      </w:r>
      <w:r w:rsidR="008726F4">
        <w:rPr>
          <w:rFonts w:ascii="GHEA Grapalat" w:hAnsi="GHEA Grapalat"/>
          <w:i w:val="0"/>
          <w:sz w:val="24"/>
          <w:szCs w:val="24"/>
        </w:rPr>
        <w:t>2026</w:t>
      </w:r>
      <w:r w:rsidRPr="002504B7">
        <w:rPr>
          <w:rFonts w:ascii="GHEA Grapalat" w:hAnsi="GHEA Grapalat"/>
          <w:i w:val="0"/>
          <w:sz w:val="24"/>
          <w:szCs w:val="24"/>
        </w:rPr>
        <w:t xml:space="preserve"> and is published pursuant to Article 27 of the Law of the Republic of Armenia "On procurement"</w:t>
      </w:r>
    </w:p>
    <w:p w14:paraId="3920F78D" w14:textId="77777777" w:rsidR="0091042F" w:rsidRPr="002504B7" w:rsidRDefault="0091042F" w:rsidP="002504B7">
      <w:pPr>
        <w:pStyle w:val="BodyTextIndent"/>
        <w:spacing w:after="160"/>
        <w:jc w:val="center"/>
        <w:rPr>
          <w:rFonts w:ascii="GHEA Grapalat" w:hAnsi="GHEA Grapalat"/>
          <w:i w:val="0"/>
          <w:sz w:val="24"/>
          <w:szCs w:val="24"/>
        </w:rPr>
      </w:pPr>
    </w:p>
    <w:p w14:paraId="3920F78E" w14:textId="5BBFAAA6"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AD13B2">
        <w:rPr>
          <w:rFonts w:ascii="GHEA Grapalat" w:hAnsi="GHEA Grapalat"/>
          <w:i w:val="0"/>
          <w:sz w:val="24"/>
          <w:szCs w:val="24"/>
        </w:rPr>
        <w:t>ՄՀԿ-ԳՀԱՊՁԲ-</w:t>
      </w:r>
      <w:r w:rsidR="008726F4">
        <w:rPr>
          <w:rFonts w:ascii="GHEA Grapalat" w:hAnsi="GHEA Grapalat"/>
          <w:i w:val="0"/>
          <w:sz w:val="24"/>
          <w:szCs w:val="24"/>
        </w:rPr>
        <w:t>26/01</w:t>
      </w:r>
    </w:p>
    <w:p w14:paraId="3920F78F" w14:textId="77777777" w:rsidR="0091042F" w:rsidRDefault="0091042F" w:rsidP="002504B7">
      <w:pPr>
        <w:pStyle w:val="BodyTextIndent"/>
        <w:spacing w:after="160"/>
        <w:rPr>
          <w:rFonts w:ascii="GHEA Grapalat" w:hAnsi="GHEA Grapalat"/>
          <w:i w:val="0"/>
          <w:sz w:val="24"/>
          <w:szCs w:val="24"/>
        </w:rPr>
      </w:pPr>
    </w:p>
    <w:p w14:paraId="3920F790" w14:textId="1C460822"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 xml:space="preserve">The contracting authority </w:t>
      </w:r>
      <w:r w:rsidR="00EB0D7A" w:rsidRPr="00EB0D7A">
        <w:rPr>
          <w:rFonts w:ascii="GHEA Grapalat" w:hAnsi="GHEA Grapalat"/>
          <w:i w:val="0"/>
          <w:sz w:val="24"/>
          <w:szCs w:val="24"/>
        </w:rPr>
        <w:t>RA MESCS "Republican Children's and Youth Center" SNCO</w:t>
      </w:r>
      <w:r w:rsidRPr="00011D5D">
        <w:rPr>
          <w:rFonts w:ascii="GHEA Grapalat" w:hAnsi="GHEA Grapalat"/>
          <w:i w:val="0"/>
          <w:sz w:val="24"/>
          <w:szCs w:val="24"/>
        </w:rPr>
        <w:t xml:space="preserve">, located at the following address: </w:t>
      </w:r>
      <w:r>
        <w:rPr>
          <w:rFonts w:ascii="GHEA Grapalat" w:hAnsi="GHEA Grapalat"/>
          <w:i w:val="0"/>
          <w:sz w:val="24"/>
          <w:szCs w:val="24"/>
        </w:rPr>
        <w:t>Yerevan, Kanaker, 9</w:t>
      </w:r>
      <w:r w:rsidRPr="00011D5D">
        <w:rPr>
          <w:rFonts w:ascii="GHEA Grapalat" w:hAnsi="GHEA Grapalat"/>
          <w:i w:val="0"/>
          <w:sz w:val="24"/>
          <w:szCs w:val="24"/>
          <w:vertAlign w:val="superscript"/>
        </w:rPr>
        <w:t>th</w:t>
      </w:r>
      <w:r>
        <w:rPr>
          <w:rFonts w:ascii="GHEA Grapalat" w:hAnsi="GHEA Grapalat"/>
          <w:i w:val="0"/>
          <w:sz w:val="24"/>
          <w:szCs w:val="24"/>
        </w:rPr>
        <w:t xml:space="preserve"> str, 19 h</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14:paraId="3920F791" w14:textId="77777777"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CA6A06">
        <w:rPr>
          <w:rFonts w:ascii="GHEA Grapalat" w:hAnsi="GHEA Grapalat"/>
          <w:i w:val="0"/>
          <w:sz w:val="24"/>
          <w:szCs w:val="24"/>
        </w:rPr>
        <w:t>Food</w:t>
      </w:r>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14:paraId="3920F792" w14:textId="77777777"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14:paraId="3920F793" w14:textId="77777777"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920F794" w14:textId="77777777"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920F795" w14:textId="77455B95"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AD13B2">
        <w:rPr>
          <w:rFonts w:ascii="GHEA Grapalat" w:hAnsi="GHEA Grapalat"/>
          <w:i w:val="0"/>
          <w:sz w:val="24"/>
          <w:szCs w:val="24"/>
        </w:rPr>
        <w:t>13։15</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14:paraId="3920F796" w14:textId="77777777"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920F797" w14:textId="77777777"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3920F798" w14:textId="702DB21C"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011D5D" w:rsidRPr="00011D5D">
        <w:rPr>
          <w:rFonts w:ascii="GHEA Grapalat" w:hAnsi="GHEA Grapalat"/>
          <w:i w:val="0"/>
          <w:sz w:val="24"/>
          <w:szCs w:val="24"/>
        </w:rPr>
        <w:t xml:space="preserve">Yerevan, Kanaker, 9th str, 19 h </w:t>
      </w:r>
      <w:r w:rsidR="00032BD4" w:rsidRPr="002504B7">
        <w:rPr>
          <w:rFonts w:ascii="GHEA Grapalat" w:hAnsi="GHEA Grapalat"/>
          <w:i w:val="0"/>
          <w:sz w:val="24"/>
          <w:szCs w:val="24"/>
        </w:rPr>
        <w:t xml:space="preserve">in hard copy, by </w:t>
      </w:r>
      <w:r w:rsidR="00AD13B2">
        <w:rPr>
          <w:rFonts w:ascii="GHEA Grapalat" w:hAnsi="GHEA Grapalat"/>
          <w:i w:val="0"/>
          <w:sz w:val="24"/>
          <w:szCs w:val="24"/>
        </w:rPr>
        <w:t>13։15</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14:paraId="3920F799" w14:textId="1F890DEF"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011D5D" w:rsidRPr="00011D5D">
        <w:rPr>
          <w:rFonts w:ascii="GHEA Grapalat" w:hAnsi="GHEA Grapalat"/>
          <w:i w:val="0"/>
          <w:sz w:val="24"/>
          <w:szCs w:val="24"/>
        </w:rPr>
        <w:t>Yerevan, Kanaker, 9th str, 19 h</w:t>
      </w:r>
      <w:r w:rsidRPr="002504B7">
        <w:rPr>
          <w:rFonts w:ascii="GHEA Grapalat" w:hAnsi="GHEA Grapalat"/>
          <w:i w:val="0"/>
          <w:sz w:val="24"/>
          <w:szCs w:val="24"/>
        </w:rPr>
        <w:t xml:space="preserve">, on </w:t>
      </w:r>
      <w:r w:rsidR="008726F4">
        <w:rPr>
          <w:rFonts w:ascii="GHEA Grapalat" w:hAnsi="GHEA Grapalat"/>
          <w:i w:val="0"/>
          <w:sz w:val="24"/>
          <w:szCs w:val="24"/>
          <w:lang w:val="en-US"/>
        </w:rPr>
        <w:t>18</w:t>
      </w:r>
      <w:r w:rsidR="00C56211" w:rsidRPr="00C56211">
        <w:rPr>
          <w:rFonts w:ascii="GHEA Grapalat" w:hAnsi="GHEA Grapalat"/>
          <w:i w:val="0"/>
          <w:sz w:val="24"/>
          <w:szCs w:val="24"/>
          <w:vertAlign w:val="superscript"/>
        </w:rPr>
        <w:t>th</w:t>
      </w:r>
      <w:r w:rsidR="00C56211">
        <w:rPr>
          <w:rFonts w:ascii="GHEA Grapalat" w:hAnsi="GHEA Grapalat"/>
          <w:i w:val="0"/>
          <w:sz w:val="24"/>
          <w:szCs w:val="24"/>
        </w:rPr>
        <w:t xml:space="preserve"> </w:t>
      </w:r>
      <w:r w:rsidR="00011D5D">
        <w:rPr>
          <w:rFonts w:ascii="GHEA Grapalat" w:hAnsi="GHEA Grapalat"/>
          <w:i w:val="0"/>
          <w:sz w:val="24"/>
          <w:szCs w:val="24"/>
        </w:rPr>
        <w:t xml:space="preserve">of </w:t>
      </w:r>
      <w:r w:rsidR="008726F4">
        <w:rPr>
          <w:rFonts w:ascii="GHEA Grapalat" w:hAnsi="GHEA Grapalat"/>
          <w:i w:val="0"/>
          <w:sz w:val="24"/>
          <w:szCs w:val="24"/>
        </w:rPr>
        <w:t>May</w:t>
      </w:r>
      <w:r w:rsidR="00011D5D">
        <w:rPr>
          <w:rFonts w:ascii="GHEA Grapalat" w:hAnsi="GHEA Grapalat"/>
          <w:i w:val="0"/>
          <w:sz w:val="24"/>
          <w:szCs w:val="24"/>
        </w:rPr>
        <w:t xml:space="preserve"> </w:t>
      </w:r>
      <w:r w:rsidR="008726F4">
        <w:rPr>
          <w:rFonts w:ascii="GHEA Grapalat" w:hAnsi="GHEA Grapalat"/>
          <w:i w:val="0"/>
          <w:sz w:val="24"/>
          <w:szCs w:val="24"/>
        </w:rPr>
        <w:t>2026</w:t>
      </w:r>
      <w:r w:rsidRPr="002504B7">
        <w:rPr>
          <w:rFonts w:ascii="GHEA Grapalat" w:hAnsi="GHEA Grapalat"/>
          <w:i w:val="0"/>
          <w:sz w:val="24"/>
          <w:szCs w:val="24"/>
        </w:rPr>
        <w:t xml:space="preserve">, at </w:t>
      </w:r>
      <w:r w:rsidR="00AD13B2">
        <w:rPr>
          <w:rFonts w:ascii="GHEA Grapalat" w:hAnsi="GHEA Grapalat"/>
          <w:i w:val="0"/>
          <w:sz w:val="24"/>
          <w:szCs w:val="24"/>
        </w:rPr>
        <w:t>13։15</w:t>
      </w:r>
      <w:r w:rsidRPr="002504B7">
        <w:rPr>
          <w:rFonts w:ascii="GHEA Grapalat" w:hAnsi="GHEA Grapalat"/>
          <w:i w:val="0"/>
          <w:sz w:val="24"/>
          <w:szCs w:val="24"/>
        </w:rPr>
        <w:t xml:space="preserve"> o'clock.</w:t>
      </w:r>
    </w:p>
    <w:p w14:paraId="3920F79A" w14:textId="77777777"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14:paraId="3920F79B" w14:textId="77777777"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14:paraId="3920F79C" w14:textId="77777777" w:rsidR="002504B7" w:rsidRDefault="002504B7" w:rsidP="002504B7">
      <w:pPr>
        <w:pStyle w:val="BodyTextIndent"/>
        <w:spacing w:after="160"/>
        <w:ind w:firstLine="2694"/>
        <w:rPr>
          <w:rFonts w:ascii="GHEA Grapalat" w:hAnsi="GHEA Grapalat"/>
          <w:i w:val="0"/>
          <w:sz w:val="24"/>
          <w:szCs w:val="24"/>
        </w:rPr>
      </w:pPr>
    </w:p>
    <w:p w14:paraId="3920F79D"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14:paraId="3920F79E" w14:textId="79FDB98B"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EB0D7A" w:rsidRPr="00EB0D7A">
        <w:rPr>
          <w:rFonts w:ascii="GHEA Grapalat" w:hAnsi="GHEA Grapalat"/>
          <w:i w:val="0"/>
          <w:sz w:val="24"/>
          <w:szCs w:val="24"/>
        </w:rPr>
        <w:t>tsolak.hakobyan@yahoo.com</w:t>
      </w:r>
    </w:p>
    <w:p w14:paraId="3920F79F" w14:textId="0177D03D"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EB0D7A" w:rsidRPr="00EB0D7A">
        <w:rPr>
          <w:rFonts w:ascii="GHEA Grapalat" w:hAnsi="GHEA Grapalat"/>
          <w:i w:val="0"/>
          <w:sz w:val="24"/>
          <w:szCs w:val="24"/>
        </w:rPr>
        <w:t>RA MESCS "Republican Children's and Youth Center" SNCO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4B94" w14:textId="77777777" w:rsidR="003049F2" w:rsidRDefault="003049F2">
      <w:r>
        <w:separator/>
      </w:r>
    </w:p>
  </w:endnote>
  <w:endnote w:type="continuationSeparator" w:id="0">
    <w:p w14:paraId="7845D751" w14:textId="77777777" w:rsidR="003049F2" w:rsidRDefault="0030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90767" w14:textId="77777777" w:rsidR="003049F2" w:rsidRDefault="003049F2">
      <w:r>
        <w:separator/>
      </w:r>
    </w:p>
  </w:footnote>
  <w:footnote w:type="continuationSeparator" w:id="0">
    <w:p w14:paraId="1E63D172" w14:textId="77777777" w:rsidR="003049F2" w:rsidRDefault="00304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3043594">
    <w:abstractNumId w:val="8"/>
  </w:num>
  <w:num w:numId="2" w16cid:durableId="234318033">
    <w:abstractNumId w:val="2"/>
  </w:num>
  <w:num w:numId="3" w16cid:durableId="1401365152">
    <w:abstractNumId w:val="7"/>
  </w:num>
  <w:num w:numId="4" w16cid:durableId="1362902076">
    <w:abstractNumId w:val="5"/>
  </w:num>
  <w:num w:numId="5" w16cid:durableId="2138138351">
    <w:abstractNumId w:val="9"/>
  </w:num>
  <w:num w:numId="6" w16cid:durableId="1869179815">
    <w:abstractNumId w:val="8"/>
    <w:lvlOverride w:ilvl="0">
      <w:startOverride w:val="1"/>
    </w:lvlOverride>
    <w:lvlOverride w:ilvl="1"/>
    <w:lvlOverride w:ilvl="2"/>
    <w:lvlOverride w:ilvl="3"/>
    <w:lvlOverride w:ilvl="4"/>
    <w:lvlOverride w:ilvl="5"/>
    <w:lvlOverride w:ilvl="6"/>
    <w:lvlOverride w:ilvl="7"/>
    <w:lvlOverride w:ilvl="8"/>
  </w:num>
  <w:num w:numId="7" w16cid:durableId="396173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3816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9698922">
    <w:abstractNumId w:val="6"/>
  </w:num>
  <w:num w:numId="10" w16cid:durableId="2139099987">
    <w:abstractNumId w:val="0"/>
  </w:num>
  <w:num w:numId="11" w16cid:durableId="1923833316">
    <w:abstractNumId w:val="1"/>
  </w:num>
  <w:num w:numId="12" w16cid:durableId="1303576692">
    <w:abstractNumId w:val="12"/>
  </w:num>
  <w:num w:numId="13" w16cid:durableId="1005740821">
    <w:abstractNumId w:val="10"/>
  </w:num>
  <w:num w:numId="14" w16cid:durableId="1525242091">
    <w:abstractNumId w:val="3"/>
  </w:num>
  <w:num w:numId="15" w16cid:durableId="1962417779">
    <w:abstractNumId w:val="11"/>
  </w:num>
  <w:num w:numId="16" w16cid:durableId="19969077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4327"/>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A02"/>
    <w:rsid w:val="00077BB9"/>
    <w:rsid w:val="000808EB"/>
    <w:rsid w:val="00080C4E"/>
    <w:rsid w:val="00080E73"/>
    <w:rsid w:val="000822C1"/>
    <w:rsid w:val="00082ADC"/>
    <w:rsid w:val="00082DE0"/>
    <w:rsid w:val="00083558"/>
    <w:rsid w:val="000845F6"/>
    <w:rsid w:val="00085931"/>
    <w:rsid w:val="000878DB"/>
    <w:rsid w:val="000911CA"/>
    <w:rsid w:val="000918E2"/>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6CA5"/>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4DF3"/>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72E"/>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6F37"/>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9F2"/>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3B"/>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52"/>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46F"/>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6F4"/>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13F6"/>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5AD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454"/>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3B2"/>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6211"/>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6A06"/>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ABA"/>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171A3"/>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0D7A"/>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067BC"/>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C710D"/>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0F783"/>
  <w15:docId w15:val="{39A5F173-4159-4209-B4A1-5A1918C0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E68B0-D1FF-44BB-A486-3324FF5CB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17</cp:revision>
  <cp:lastPrinted>2017-05-25T07:38:00Z</cp:lastPrinted>
  <dcterms:created xsi:type="dcterms:W3CDTF">2017-09-25T08:24:00Z</dcterms:created>
  <dcterms:modified xsi:type="dcterms:W3CDTF">2026-05-10T11:20:00Z</dcterms:modified>
</cp:coreProperties>
</file>